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86BA2" w:rsidRDefault="004E202E" w:rsidP="00386B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963F64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со ст. 39.42 Земельного кодекса Российской Федерации извещает 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E0370">
        <w:rPr>
          <w:rFonts w:ascii="Times New Roman" w:hAnsi="Times New Roman" w:cs="Times New Roman"/>
          <w:sz w:val="28"/>
          <w:szCs w:val="28"/>
        </w:rPr>
        <w:t>ОО</w:t>
      </w:r>
      <w:r w:rsidR="000B0774" w:rsidRPr="00963F64">
        <w:rPr>
          <w:rFonts w:ascii="Times New Roman" w:hAnsi="Times New Roman" w:cs="Times New Roman"/>
          <w:sz w:val="28"/>
          <w:szCs w:val="28"/>
        </w:rPr>
        <w:t>О «</w:t>
      </w:r>
      <w:r w:rsidR="006D2662" w:rsidRPr="00963F64">
        <w:rPr>
          <w:rFonts w:ascii="Times New Roman" w:hAnsi="Times New Roman" w:cs="Times New Roman"/>
          <w:sz w:val="28"/>
          <w:szCs w:val="28"/>
        </w:rPr>
        <w:t>Территориальная сетевая организация «Сибирь</w:t>
      </w:r>
      <w:r w:rsidR="000B0774" w:rsidRPr="00963F64">
        <w:rPr>
          <w:rFonts w:ascii="Times New Roman" w:hAnsi="Times New Roman" w:cs="Times New Roman"/>
          <w:sz w:val="28"/>
          <w:szCs w:val="28"/>
        </w:rPr>
        <w:t>»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 w:rsidRPr="00963F64">
        <w:rPr>
          <w:rFonts w:ascii="Times New Roman" w:hAnsi="Times New Roman" w:cs="Times New Roman"/>
          <w:sz w:val="28"/>
          <w:szCs w:val="28"/>
        </w:rPr>
        <w:t xml:space="preserve">для 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строительства и </w:t>
      </w:r>
      <w:r w:rsidR="00AA4789" w:rsidRPr="00963F64">
        <w:rPr>
          <w:rFonts w:ascii="Times New Roman" w:hAnsi="Times New Roman" w:cs="Times New Roman"/>
          <w:sz w:val="28"/>
          <w:szCs w:val="28"/>
        </w:rPr>
        <w:t>эксплуатации</w:t>
      </w:r>
      <w:r w:rsidR="00E005F3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B4720">
        <w:rPr>
          <w:rFonts w:ascii="Times New Roman" w:hAnsi="Times New Roman" w:cs="Times New Roman"/>
          <w:sz w:val="28"/>
          <w:szCs w:val="28"/>
        </w:rPr>
        <w:t xml:space="preserve">трансформаторной подстанции </w:t>
      </w:r>
      <w:r w:rsidR="00DE2E65">
        <w:rPr>
          <w:rFonts w:ascii="Times New Roman" w:hAnsi="Times New Roman" w:cs="Times New Roman"/>
          <w:sz w:val="28"/>
          <w:szCs w:val="28"/>
        </w:rPr>
        <w:t>АЗС «Баррель» (ТП-6/0,4 кВ) по адресу: Российская Федерация, Кемеровская область – Кузбасс, Кемеровский муниципальный округ, западнее комплекса строений с кадастровым номером 42:04:0207001:678</w:t>
      </w:r>
      <w:r w:rsidR="00CD0781" w:rsidRPr="00963F64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63F64">
        <w:rPr>
          <w:rFonts w:ascii="Times New Roman" w:hAnsi="Times New Roman" w:cs="Times New Roman"/>
          <w:sz w:val="28"/>
          <w:szCs w:val="28"/>
        </w:rPr>
        <w:t>в отношении</w:t>
      </w:r>
      <w:r w:rsidR="00DE2E65">
        <w:rPr>
          <w:rFonts w:ascii="Times New Roman" w:hAnsi="Times New Roman" w:cs="Times New Roman"/>
          <w:sz w:val="28"/>
          <w:szCs w:val="28"/>
        </w:rPr>
        <w:t xml:space="preserve"> части земельного участка с кадастровым номером 42:04:0207001:137</w:t>
      </w:r>
      <w:bookmarkEnd w:id="0"/>
      <w:r w:rsidR="00DE2E65">
        <w:rPr>
          <w:rFonts w:ascii="Times New Roman" w:hAnsi="Times New Roman" w:cs="Times New Roman"/>
          <w:sz w:val="28"/>
          <w:szCs w:val="28"/>
        </w:rPr>
        <w:t xml:space="preserve">, входящий в состав единого землепользования земельного участка с кадастровым номером 42:04:0207001:140 </w:t>
      </w:r>
      <w:r w:rsidR="00DE2E65" w:rsidRPr="00963F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E2E65">
        <w:rPr>
          <w:rFonts w:ascii="Times New Roman" w:hAnsi="Times New Roman" w:cs="Times New Roman"/>
          <w:sz w:val="28"/>
          <w:szCs w:val="28"/>
        </w:rPr>
        <w:t>8</w:t>
      </w:r>
      <w:r w:rsidR="00DE2E65" w:rsidRPr="00963F64">
        <w:rPr>
          <w:rFonts w:ascii="Times New Roman" w:hAnsi="Times New Roman" w:cs="Times New Roman"/>
          <w:sz w:val="28"/>
          <w:szCs w:val="28"/>
        </w:rPr>
        <w:t xml:space="preserve"> кв.м</w:t>
      </w:r>
      <w:r w:rsidR="00B43141">
        <w:rPr>
          <w:rFonts w:ascii="Times New Roman" w:hAnsi="Times New Roman" w:cs="Times New Roman"/>
          <w:sz w:val="28"/>
          <w:szCs w:val="28"/>
        </w:rPr>
        <w:t>,</w:t>
      </w:r>
      <w:r w:rsidR="00DE2E65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B43141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</w:t>
      </w:r>
      <w:r w:rsidR="00DE2E65" w:rsidRPr="00DE2E65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Кемеровский, п. Кедровка</w:t>
      </w:r>
      <w:r w:rsidR="00B43141">
        <w:rPr>
          <w:rFonts w:ascii="Times New Roman" w:hAnsi="Times New Roman" w:cs="Times New Roman"/>
          <w:sz w:val="28"/>
          <w:szCs w:val="28"/>
        </w:rPr>
        <w:t>,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43141">
        <w:rPr>
          <w:rFonts w:ascii="Times New Roman" w:hAnsi="Times New Roman" w:cs="Times New Roman"/>
          <w:sz w:val="28"/>
          <w:szCs w:val="28"/>
        </w:rPr>
        <w:t>с видом разрешенного  использования – для сельскохозяйственного использования, категория  земель – земли сельскохозяйственного назначения</w:t>
      </w:r>
      <w:r w:rsidR="00B96957" w:rsidRPr="00963F64">
        <w:rPr>
          <w:rFonts w:ascii="Times New Roman" w:hAnsi="Times New Roman" w:cs="Times New Roman"/>
          <w:sz w:val="28"/>
          <w:szCs w:val="28"/>
        </w:rPr>
        <w:t>,</w:t>
      </w:r>
      <w:r w:rsidR="00BB4720">
        <w:rPr>
          <w:rFonts w:ascii="Times New Roman" w:hAnsi="Times New Roman" w:cs="Times New Roman"/>
          <w:sz w:val="28"/>
          <w:szCs w:val="28"/>
        </w:rPr>
        <w:t xml:space="preserve"> 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63F6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56607">
        <w:rPr>
          <w:rFonts w:ascii="Times New Roman" w:hAnsi="Times New Roman" w:cs="Times New Roman"/>
          <w:sz w:val="28"/>
          <w:szCs w:val="28"/>
        </w:rPr>
        <w:t>10.11</w:t>
      </w:r>
      <w:r w:rsidR="00963F64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386BA2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2CD7156" wp14:editId="5E81D984">
            <wp:simplePos x="0" y="0"/>
            <wp:positionH relativeFrom="column">
              <wp:posOffset>139065</wp:posOffset>
            </wp:positionH>
            <wp:positionV relativeFrom="paragraph">
              <wp:posOffset>3810</wp:posOffset>
            </wp:positionV>
            <wp:extent cx="5172075" cy="3505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4" t="14631" r="6361" b="11612"/>
                    <a:stretch/>
                  </pic:blipFill>
                  <pic:spPr bwMode="auto">
                    <a:xfrm>
                      <a:off x="0" y="0"/>
                      <a:ext cx="5172075" cy="35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297FBC" w:rsidRDefault="00297FBC" w:rsidP="00F603D2">
      <w:pPr>
        <w:rPr>
          <w:noProof/>
          <w:lang w:eastAsia="ru-RU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86BA2" w:rsidRDefault="00386BA2" w:rsidP="00F603D2">
      <w:pPr>
        <w:rPr>
          <w:noProof/>
          <w:lang w:eastAsia="ru-RU"/>
        </w:rPr>
      </w:pPr>
    </w:p>
    <w:sectPr w:rsidR="00386BA2" w:rsidSect="00386BA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6E0" w:rsidRDefault="001156E0" w:rsidP="00F54F90">
      <w:pPr>
        <w:spacing w:after="0" w:line="240" w:lineRule="auto"/>
      </w:pPr>
      <w:r>
        <w:separator/>
      </w:r>
    </w:p>
  </w:endnote>
  <w:endnote w:type="continuationSeparator" w:id="0">
    <w:p w:rsidR="001156E0" w:rsidRDefault="001156E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6E0" w:rsidRDefault="001156E0" w:rsidP="00F54F90">
      <w:pPr>
        <w:spacing w:after="0" w:line="240" w:lineRule="auto"/>
      </w:pPr>
      <w:r>
        <w:separator/>
      </w:r>
    </w:p>
  </w:footnote>
  <w:footnote w:type="continuationSeparator" w:id="0">
    <w:p w:rsidR="001156E0" w:rsidRDefault="001156E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156E0"/>
    <w:rsid w:val="001274C8"/>
    <w:rsid w:val="00156607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55FB"/>
    <w:rsid w:val="00217A4D"/>
    <w:rsid w:val="002308DA"/>
    <w:rsid w:val="00232F08"/>
    <w:rsid w:val="00237BF4"/>
    <w:rsid w:val="00246AB3"/>
    <w:rsid w:val="00246E34"/>
    <w:rsid w:val="00262F57"/>
    <w:rsid w:val="00280237"/>
    <w:rsid w:val="00291D50"/>
    <w:rsid w:val="00295A25"/>
    <w:rsid w:val="00297FBC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400A"/>
    <w:rsid w:val="00370183"/>
    <w:rsid w:val="00374A25"/>
    <w:rsid w:val="00386BA2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5C6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617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2662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67CEB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002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68A0"/>
    <w:rsid w:val="009110EB"/>
    <w:rsid w:val="0093100B"/>
    <w:rsid w:val="009346DD"/>
    <w:rsid w:val="00941126"/>
    <w:rsid w:val="00961E17"/>
    <w:rsid w:val="00963F64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1E97"/>
    <w:rsid w:val="00A3693A"/>
    <w:rsid w:val="00A434AA"/>
    <w:rsid w:val="00A779E5"/>
    <w:rsid w:val="00A8375C"/>
    <w:rsid w:val="00A85217"/>
    <w:rsid w:val="00A866DF"/>
    <w:rsid w:val="00A95375"/>
    <w:rsid w:val="00AA0DDF"/>
    <w:rsid w:val="00AA4762"/>
    <w:rsid w:val="00AA4789"/>
    <w:rsid w:val="00AB1510"/>
    <w:rsid w:val="00AD122E"/>
    <w:rsid w:val="00AD4A55"/>
    <w:rsid w:val="00AD5C4B"/>
    <w:rsid w:val="00AE0370"/>
    <w:rsid w:val="00B03606"/>
    <w:rsid w:val="00B10B1E"/>
    <w:rsid w:val="00B23022"/>
    <w:rsid w:val="00B37531"/>
    <w:rsid w:val="00B40F91"/>
    <w:rsid w:val="00B4314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4720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92A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E2E65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04EC"/>
    <w:rsid w:val="00FB1731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D17B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0C9B4-88B5-4C18-BCE8-4C08FA4B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148</cp:revision>
  <cp:lastPrinted>2023-10-20T06:30:00Z</cp:lastPrinted>
  <dcterms:created xsi:type="dcterms:W3CDTF">2019-03-01T06:54:00Z</dcterms:created>
  <dcterms:modified xsi:type="dcterms:W3CDTF">2023-10-20T06:30:00Z</dcterms:modified>
</cp:coreProperties>
</file>